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23"/>
        <w:tblOverlap w:val="never"/>
        <w:tblW w:w="563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573"/>
        <w:gridCol w:w="2048"/>
        <w:gridCol w:w="1508"/>
        <w:gridCol w:w="3254"/>
      </w:tblGrid>
      <w:tr w:rsidR="00B31242" w:rsidRPr="00FD038A" w14:paraId="77737D98" w14:textId="77777777" w:rsidTr="00CC74E7">
        <w:trPr>
          <w:trHeight w:val="275"/>
        </w:trPr>
        <w:tc>
          <w:tcPr>
            <w:tcW w:w="1721" w:type="pct"/>
          </w:tcPr>
          <w:p w14:paraId="77737D94" w14:textId="77777777" w:rsidR="00B31242" w:rsidRPr="00FD038A" w:rsidRDefault="00B31242" w:rsidP="00E15CAD">
            <w:pPr>
              <w:jc w:val="center"/>
              <w:rPr>
                <w:rFonts w:ascii="Times New Roman" w:hAnsi="Times New Roman"/>
                <w:b/>
              </w:rPr>
            </w:pPr>
            <w:r w:rsidRPr="00FD038A">
              <w:rPr>
                <w:rFonts w:ascii="Times New Roman" w:hAnsi="Times New Roman"/>
                <w:b/>
              </w:rPr>
              <w:t>Tarih</w:t>
            </w:r>
          </w:p>
        </w:tc>
        <w:tc>
          <w:tcPr>
            <w:tcW w:w="986" w:type="pct"/>
          </w:tcPr>
          <w:p w14:paraId="77737D95" w14:textId="77777777" w:rsidR="00B31242" w:rsidRPr="00FD038A" w:rsidRDefault="00B31242" w:rsidP="00E15CAD">
            <w:pPr>
              <w:jc w:val="center"/>
              <w:rPr>
                <w:rFonts w:ascii="Times New Roman" w:hAnsi="Times New Roman"/>
                <w:b/>
              </w:rPr>
            </w:pPr>
            <w:r w:rsidRPr="00FD038A">
              <w:rPr>
                <w:rFonts w:ascii="Times New Roman" w:hAnsi="Times New Roman"/>
                <w:b/>
              </w:rPr>
              <w:t>Toplantı Sayısı</w:t>
            </w:r>
          </w:p>
        </w:tc>
        <w:tc>
          <w:tcPr>
            <w:tcW w:w="726" w:type="pct"/>
          </w:tcPr>
          <w:p w14:paraId="77737D96" w14:textId="77777777" w:rsidR="00B31242" w:rsidRPr="00FD038A" w:rsidRDefault="00B31242" w:rsidP="00E15CAD">
            <w:pPr>
              <w:jc w:val="center"/>
              <w:rPr>
                <w:rFonts w:ascii="Times New Roman" w:hAnsi="Times New Roman"/>
                <w:b/>
              </w:rPr>
            </w:pPr>
            <w:r w:rsidRPr="00FD038A">
              <w:rPr>
                <w:rFonts w:ascii="Times New Roman" w:hAnsi="Times New Roman"/>
                <w:b/>
              </w:rPr>
              <w:t xml:space="preserve">Saat </w:t>
            </w:r>
          </w:p>
        </w:tc>
        <w:tc>
          <w:tcPr>
            <w:tcW w:w="1567" w:type="pct"/>
          </w:tcPr>
          <w:p w14:paraId="77737D97" w14:textId="77777777" w:rsidR="00B31242" w:rsidRPr="00FD038A" w:rsidRDefault="00B31242" w:rsidP="00E15CAD">
            <w:pPr>
              <w:jc w:val="center"/>
              <w:rPr>
                <w:rFonts w:ascii="Times New Roman" w:hAnsi="Times New Roman"/>
                <w:b/>
              </w:rPr>
            </w:pPr>
            <w:r w:rsidRPr="00FD038A">
              <w:rPr>
                <w:rFonts w:ascii="Times New Roman" w:hAnsi="Times New Roman"/>
                <w:b/>
              </w:rPr>
              <w:t xml:space="preserve">Özü </w:t>
            </w:r>
          </w:p>
        </w:tc>
      </w:tr>
      <w:tr w:rsidR="00B31242" w:rsidRPr="00FD038A" w14:paraId="77737D9D" w14:textId="77777777" w:rsidTr="00CC74E7">
        <w:trPr>
          <w:trHeight w:val="275"/>
        </w:trPr>
        <w:tc>
          <w:tcPr>
            <w:tcW w:w="1721" w:type="pct"/>
          </w:tcPr>
          <w:p w14:paraId="77737D99" w14:textId="676535BF" w:rsidR="00B31242" w:rsidRPr="00FD038A" w:rsidRDefault="00A91FB9" w:rsidP="00E15CAD">
            <w:pPr>
              <w:jc w:val="center"/>
              <w:rPr>
                <w:rFonts w:ascii="Times New Roman" w:hAnsi="Times New Roman"/>
                <w:b/>
              </w:rPr>
            </w:pPr>
            <w:r>
              <w:rPr>
                <w:rFonts w:ascii="Times New Roman" w:hAnsi="Times New Roman"/>
                <w:b/>
              </w:rPr>
              <w:t>06</w:t>
            </w:r>
            <w:r w:rsidR="00321E57">
              <w:rPr>
                <w:rFonts w:ascii="Times New Roman" w:hAnsi="Times New Roman"/>
                <w:b/>
              </w:rPr>
              <w:t>.</w:t>
            </w:r>
            <w:r>
              <w:rPr>
                <w:rFonts w:ascii="Times New Roman" w:hAnsi="Times New Roman"/>
                <w:b/>
              </w:rPr>
              <w:t>05</w:t>
            </w:r>
            <w:r w:rsidR="007F1E5E">
              <w:rPr>
                <w:rFonts w:ascii="Times New Roman" w:hAnsi="Times New Roman"/>
                <w:b/>
              </w:rPr>
              <w:t>.</w:t>
            </w:r>
            <w:r w:rsidR="007D4EA5">
              <w:rPr>
                <w:rFonts w:ascii="Times New Roman" w:hAnsi="Times New Roman"/>
                <w:b/>
              </w:rPr>
              <w:t>202</w:t>
            </w:r>
            <w:r>
              <w:rPr>
                <w:rFonts w:ascii="Times New Roman" w:hAnsi="Times New Roman"/>
                <w:b/>
              </w:rPr>
              <w:t>6</w:t>
            </w:r>
          </w:p>
        </w:tc>
        <w:tc>
          <w:tcPr>
            <w:tcW w:w="986" w:type="pct"/>
          </w:tcPr>
          <w:p w14:paraId="77737D9A" w14:textId="2FE0967A" w:rsidR="00B31242" w:rsidRPr="00FD038A" w:rsidRDefault="00A91FB9" w:rsidP="00E15CAD">
            <w:pPr>
              <w:jc w:val="center"/>
              <w:rPr>
                <w:rFonts w:ascii="Times New Roman" w:hAnsi="Times New Roman"/>
                <w:b/>
              </w:rPr>
            </w:pPr>
            <w:r>
              <w:rPr>
                <w:rFonts w:ascii="Times New Roman" w:hAnsi="Times New Roman"/>
                <w:b/>
              </w:rPr>
              <w:t>18</w:t>
            </w:r>
          </w:p>
        </w:tc>
        <w:tc>
          <w:tcPr>
            <w:tcW w:w="726" w:type="pct"/>
          </w:tcPr>
          <w:p w14:paraId="77737D9B" w14:textId="77777777" w:rsidR="00B31242" w:rsidRPr="00FD038A" w:rsidRDefault="00B93030" w:rsidP="00E15CAD">
            <w:pPr>
              <w:jc w:val="center"/>
              <w:rPr>
                <w:rFonts w:ascii="Times New Roman" w:hAnsi="Times New Roman"/>
                <w:b/>
              </w:rPr>
            </w:pPr>
            <w:r>
              <w:rPr>
                <w:rFonts w:ascii="Times New Roman" w:hAnsi="Times New Roman"/>
                <w:b/>
              </w:rPr>
              <w:t>1</w:t>
            </w:r>
            <w:r w:rsidR="007D4EA5">
              <w:rPr>
                <w:rFonts w:ascii="Times New Roman" w:hAnsi="Times New Roman"/>
                <w:b/>
              </w:rPr>
              <w:t>1</w:t>
            </w:r>
            <w:r w:rsidR="00261841">
              <w:rPr>
                <w:rFonts w:ascii="Times New Roman" w:hAnsi="Times New Roman"/>
                <w:b/>
              </w:rPr>
              <w:t>:00</w:t>
            </w:r>
          </w:p>
        </w:tc>
        <w:tc>
          <w:tcPr>
            <w:tcW w:w="1567" w:type="pct"/>
          </w:tcPr>
          <w:p w14:paraId="77737D9C" w14:textId="192F98B2" w:rsidR="00B31242" w:rsidRPr="00FD038A" w:rsidRDefault="00A91FB9" w:rsidP="001C0383">
            <w:pPr>
              <w:jc w:val="center"/>
              <w:rPr>
                <w:rFonts w:ascii="Times New Roman" w:hAnsi="Times New Roman"/>
                <w:b/>
              </w:rPr>
            </w:pPr>
            <w:r w:rsidRPr="00E42906">
              <w:rPr>
                <w:rFonts w:ascii="Times New Roman" w:hAnsi="Times New Roman"/>
                <w:b/>
                <w:bCs/>
                <w:sz w:val="24"/>
                <w:szCs w:val="24"/>
              </w:rPr>
              <w:t>ASÜM Danışmanlık Hizmetleri</w:t>
            </w:r>
          </w:p>
        </w:tc>
      </w:tr>
    </w:tbl>
    <w:p w14:paraId="77737D9E" w14:textId="77777777" w:rsidR="00E15CAD" w:rsidRPr="00FD038A" w:rsidRDefault="00E15CAD" w:rsidP="00E15CAD">
      <w:pPr>
        <w:spacing w:after="0"/>
        <w:rPr>
          <w:rFonts w:ascii="Times New Roman" w:hAnsi="Times New Roman"/>
          <w:vanish/>
        </w:rPr>
      </w:pPr>
    </w:p>
    <w:tbl>
      <w:tblPr>
        <w:tblW w:w="1074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45"/>
      </w:tblGrid>
      <w:tr w:rsidR="00453C7C" w:rsidRPr="00FD038A" w14:paraId="77737DC7" w14:textId="77777777" w:rsidTr="00646E51">
        <w:trPr>
          <w:trHeight w:val="10303"/>
        </w:trPr>
        <w:tc>
          <w:tcPr>
            <w:tcW w:w="10745" w:type="dxa"/>
          </w:tcPr>
          <w:p w14:paraId="77737D9F" w14:textId="181EBF18" w:rsidR="00911ACA" w:rsidRDefault="007D4EA5" w:rsidP="00FD038A">
            <w:pPr>
              <w:rPr>
                <w:rFonts w:ascii="Times New Roman" w:eastAsia="Calibri" w:hAnsi="Times New Roman"/>
                <w:b/>
                <w:u w:val="single"/>
              </w:rPr>
            </w:pPr>
            <w:r>
              <w:rPr>
                <w:rFonts w:ascii="Times New Roman" w:eastAsia="Calibri" w:hAnsi="Times New Roman"/>
                <w:b/>
                <w:u w:val="single"/>
              </w:rPr>
              <w:t>KARAR 202</w:t>
            </w:r>
            <w:r w:rsidR="00B633AC">
              <w:rPr>
                <w:rFonts w:ascii="Times New Roman" w:eastAsia="Calibri" w:hAnsi="Times New Roman"/>
                <w:b/>
                <w:u w:val="single"/>
              </w:rPr>
              <w:t>5</w:t>
            </w:r>
            <w:r w:rsidR="007F118B" w:rsidRPr="00044553">
              <w:rPr>
                <w:rFonts w:ascii="Times New Roman" w:eastAsia="Calibri" w:hAnsi="Times New Roman"/>
                <w:b/>
                <w:u w:val="single"/>
              </w:rPr>
              <w:t>/</w:t>
            </w:r>
            <w:r w:rsidR="00A91FB9">
              <w:rPr>
                <w:rFonts w:ascii="Times New Roman" w:eastAsia="Calibri" w:hAnsi="Times New Roman"/>
                <w:b/>
                <w:u w:val="single"/>
              </w:rPr>
              <w:t>18</w:t>
            </w:r>
          </w:p>
          <w:p w14:paraId="5F994736" w14:textId="77777777" w:rsidR="00E42906" w:rsidRPr="00E42906" w:rsidRDefault="00E42906" w:rsidP="00E42906">
            <w:pPr>
              <w:jc w:val="both"/>
              <w:rPr>
                <w:rFonts w:ascii="Times New Roman" w:hAnsi="Times New Roman"/>
                <w:sz w:val="24"/>
                <w:szCs w:val="24"/>
              </w:rPr>
            </w:pPr>
            <w:r w:rsidRPr="00E42906">
              <w:rPr>
                <w:rFonts w:ascii="Times New Roman" w:hAnsi="Times New Roman"/>
                <w:sz w:val="24"/>
                <w:szCs w:val="24"/>
              </w:rPr>
              <w:t xml:space="preserve">Mekatronik Programı 2. sınıf öğrencilerine uygulanan </w:t>
            </w:r>
            <w:r w:rsidRPr="00E42906">
              <w:rPr>
                <w:rFonts w:ascii="Times New Roman" w:hAnsi="Times New Roman"/>
                <w:b/>
                <w:bCs/>
                <w:sz w:val="24"/>
                <w:szCs w:val="24"/>
              </w:rPr>
              <w:t>ASÜM Danışmanlık Hizmetleri Öğrenci Memnuniyet Anketi</w:t>
            </w:r>
            <w:r w:rsidRPr="00E42906">
              <w:rPr>
                <w:rFonts w:ascii="Times New Roman" w:hAnsi="Times New Roman"/>
                <w:sz w:val="24"/>
                <w:szCs w:val="24"/>
              </w:rPr>
              <w:t xml:space="preserve"> sonuçları Anket Analiz Komisyonu tarafından incelenmiş ve değerlendirilmiştir.</w:t>
            </w:r>
          </w:p>
          <w:p w14:paraId="164DC753" w14:textId="77777777" w:rsidR="00E42906" w:rsidRPr="00E42906" w:rsidRDefault="00E42906" w:rsidP="00E42906">
            <w:pPr>
              <w:jc w:val="both"/>
              <w:rPr>
                <w:rFonts w:ascii="Times New Roman" w:hAnsi="Times New Roman"/>
                <w:sz w:val="24"/>
                <w:szCs w:val="24"/>
              </w:rPr>
            </w:pPr>
            <w:r w:rsidRPr="00E42906">
              <w:rPr>
                <w:rFonts w:ascii="Times New Roman" w:hAnsi="Times New Roman"/>
                <w:sz w:val="24"/>
                <w:szCs w:val="24"/>
              </w:rPr>
              <w:t>Yapılan değerlendirmede ankete katılan öğrencilerin tamamının daha önce ASÜM danışmanlık hizmetlerinden yararlandığı, danışmanlık hizmetlerine erişim, danışmanlık sürecinin zamanında yürütülmesi, danışmanların iletişim becerileri, öğrencilerin sorunlarının dikkatle dinlenmesi, sunulan hizmetlerin ihtiyaçları karşılama düzeyi, gizlilik ilkelerine uyum ve danışmanlık hizmetlerinin genel faydasına ilişkin sorularda çok yüksek düzeyde memnuniyet bildirdikleri görülmüştür.</w:t>
            </w:r>
          </w:p>
          <w:p w14:paraId="40E4736C" w14:textId="77777777" w:rsidR="00E42906" w:rsidRPr="00E42906" w:rsidRDefault="00E42906" w:rsidP="00E42906">
            <w:pPr>
              <w:jc w:val="both"/>
              <w:rPr>
                <w:rFonts w:ascii="Times New Roman" w:hAnsi="Times New Roman"/>
                <w:sz w:val="24"/>
                <w:szCs w:val="24"/>
              </w:rPr>
            </w:pPr>
            <w:r w:rsidRPr="00E42906">
              <w:rPr>
                <w:rFonts w:ascii="Times New Roman" w:hAnsi="Times New Roman"/>
                <w:sz w:val="24"/>
                <w:szCs w:val="24"/>
              </w:rPr>
              <w:t>Anket sonuçları incelendiğinde öğrencilerin tamamının danışmanlık hizmetlerinden memnun olduğu, gerektiğinde tekrar danışmanlık hizmetlerinden yararlanabileceklerini ifade ettiği ve hizmetleri genel olarak en yüksek memnuniyet düzeyinde değerlendirdiği tespit edilmiştir. Ayrıca öğrencilerin tamamı danışmanlık hizmetlerinde yüz yüze görüşme yöntemini tercih ettiklerini belirtmiştir.</w:t>
            </w:r>
          </w:p>
          <w:p w14:paraId="172CDFE3" w14:textId="77777777" w:rsidR="00E42906" w:rsidRPr="00E42906" w:rsidRDefault="00E42906" w:rsidP="00E42906">
            <w:pPr>
              <w:jc w:val="both"/>
              <w:rPr>
                <w:rFonts w:ascii="Times New Roman" w:hAnsi="Times New Roman"/>
                <w:sz w:val="24"/>
                <w:szCs w:val="24"/>
              </w:rPr>
            </w:pPr>
            <w:r w:rsidRPr="00E42906">
              <w:rPr>
                <w:rFonts w:ascii="Times New Roman" w:hAnsi="Times New Roman"/>
                <w:sz w:val="24"/>
                <w:szCs w:val="24"/>
              </w:rPr>
              <w:t>Açık uçlu soruların değerlendirilmesi sonucunda danışmanlık hizmetlerinin en güçlü yönleri olarak kolay ulaşılabilirlik, hızlı geri dönüş sağlanması, öğrencilerin görüş ve taleplerinin dikkate alınması, samimi ve çözüm odaklı yaklaşım, öğrencilerin kendilerini rahat ifade edebilmeleri ve danışmanların deneyim paylaşımı öne çıkmıştır.</w:t>
            </w:r>
          </w:p>
          <w:p w14:paraId="2B297C58" w14:textId="73976237" w:rsidR="00190B43" w:rsidRDefault="00E42906" w:rsidP="001C3AA6">
            <w:pPr>
              <w:jc w:val="both"/>
              <w:rPr>
                <w:rFonts w:ascii="Times New Roman" w:hAnsi="Times New Roman"/>
                <w:sz w:val="24"/>
                <w:szCs w:val="24"/>
              </w:rPr>
            </w:pPr>
            <w:r w:rsidRPr="00E42906">
              <w:rPr>
                <w:rFonts w:ascii="Times New Roman" w:hAnsi="Times New Roman"/>
                <w:sz w:val="24"/>
                <w:szCs w:val="24"/>
              </w:rPr>
              <w:t>Öğrencilerin büyük çoğunluğu geliştirilmesi gereken herhangi bir alan belirtmemiş olmakla birlikte, bazı öğrenciler tarafından çevrim içi bilgilendirme faaliyetlerinin artırılması, randevu süreçlerinin geliştirilmesi ve danışmanlık faaliyetlerinin daha sık gerçekleştirilmesine yönelik öneriler sunulmuştur.</w:t>
            </w:r>
          </w:p>
          <w:p w14:paraId="47682C02" w14:textId="77777777" w:rsidR="001C3AA6" w:rsidRDefault="001C3AA6" w:rsidP="001C3AA6">
            <w:pPr>
              <w:spacing w:after="120" w:line="360" w:lineRule="auto"/>
              <w:ind w:right="-567"/>
              <w:rPr>
                <w:rFonts w:ascii="Times New Roman" w:hAnsi="Times New Roman"/>
                <w:sz w:val="24"/>
                <w:szCs w:val="24"/>
              </w:rPr>
            </w:pPr>
          </w:p>
          <w:p w14:paraId="026D29FD" w14:textId="77777777" w:rsidR="001C3AA6" w:rsidRDefault="001C3AA6" w:rsidP="001C3AA6">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Öğr. Gör. </w:t>
            </w:r>
            <w:r>
              <w:rPr>
                <w:rFonts w:ascii="Times New Roman" w:hAnsi="Times New Roman"/>
                <w:sz w:val="24"/>
                <w:szCs w:val="24"/>
              </w:rPr>
              <w:t>Hasan YAŞAR</w:t>
            </w:r>
          </w:p>
          <w:p w14:paraId="30F0798C" w14:textId="77777777" w:rsidR="001C3AA6" w:rsidRDefault="001C3AA6" w:rsidP="001C3AA6">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1473B0E7" w14:textId="77777777" w:rsidR="001C3AA6" w:rsidRDefault="001C3AA6" w:rsidP="001C3AA6">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35564B83" w14:textId="77777777" w:rsidR="001C3AA6" w:rsidRPr="00FD038A" w:rsidRDefault="001C3AA6" w:rsidP="001C3AA6">
            <w:pPr>
              <w:spacing w:after="120" w:line="360" w:lineRule="auto"/>
              <w:ind w:right="-567"/>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 </w:t>
            </w:r>
            <w:r w:rsidRPr="00E13785">
              <w:rPr>
                <w:rFonts w:ascii="Times New Roman" w:hAnsi="Times New Roman"/>
                <w:sz w:val="24"/>
                <w:szCs w:val="24"/>
              </w:rPr>
              <w:t>Öğr. Gör. Alirıza KARATAŞ</w:t>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t xml:space="preserve"> </w:t>
            </w:r>
            <w:r>
              <w:rPr>
                <w:rFonts w:ascii="Times New Roman" w:hAnsi="Times New Roman"/>
                <w:sz w:val="24"/>
                <w:szCs w:val="24"/>
              </w:rPr>
              <w:t xml:space="preserve">          </w:t>
            </w:r>
            <w:r w:rsidRPr="00FD038A">
              <w:rPr>
                <w:rFonts w:ascii="Times New Roman" w:hAnsi="Times New Roman"/>
                <w:sz w:val="24"/>
                <w:szCs w:val="24"/>
              </w:rPr>
              <w:t>Öğ</w:t>
            </w:r>
            <w:r>
              <w:rPr>
                <w:rFonts w:ascii="Times New Roman" w:hAnsi="Times New Roman"/>
                <w:sz w:val="24"/>
                <w:szCs w:val="24"/>
              </w:rPr>
              <w:t>r. Gör. Mehmet Can DEMİR</w:t>
            </w:r>
          </w:p>
          <w:p w14:paraId="4A9B9FE7" w14:textId="77777777" w:rsidR="001C3AA6" w:rsidRPr="00700EC0" w:rsidRDefault="001C3AA6" w:rsidP="001C3AA6">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(Üye)                                                                                      ( Üye)</w:t>
            </w:r>
          </w:p>
          <w:p w14:paraId="143045CB" w14:textId="77777777" w:rsidR="001C3AA6" w:rsidRDefault="001C3AA6" w:rsidP="001C3AA6">
            <w:pPr>
              <w:jc w:val="both"/>
              <w:rPr>
                <w:rFonts w:ascii="Times New Roman" w:hAnsi="Times New Roman"/>
                <w:sz w:val="24"/>
                <w:szCs w:val="24"/>
              </w:rPr>
            </w:pPr>
          </w:p>
          <w:p w14:paraId="111FE6C4" w14:textId="77777777" w:rsidR="00190B43" w:rsidRDefault="00190B43" w:rsidP="001C3AA6">
            <w:pPr>
              <w:jc w:val="both"/>
              <w:rPr>
                <w:rFonts w:ascii="Times New Roman" w:hAnsi="Times New Roman"/>
                <w:sz w:val="24"/>
                <w:szCs w:val="24"/>
              </w:rPr>
            </w:pPr>
          </w:p>
          <w:p w14:paraId="617F7BEA" w14:textId="77777777" w:rsidR="00E42906" w:rsidRPr="00E42906" w:rsidRDefault="00E42906" w:rsidP="00E42906">
            <w:pPr>
              <w:jc w:val="both"/>
              <w:rPr>
                <w:rFonts w:ascii="Times New Roman" w:hAnsi="Times New Roman"/>
                <w:sz w:val="24"/>
                <w:szCs w:val="24"/>
              </w:rPr>
            </w:pPr>
            <w:r w:rsidRPr="00E42906">
              <w:rPr>
                <w:rFonts w:ascii="Times New Roman" w:hAnsi="Times New Roman"/>
                <w:sz w:val="24"/>
                <w:szCs w:val="24"/>
              </w:rPr>
              <w:lastRenderedPageBreak/>
              <w:t>Bu kapsamda;</w:t>
            </w:r>
          </w:p>
          <w:p w14:paraId="72C1B93D" w14:textId="77777777" w:rsidR="00E42906" w:rsidRPr="00E42906" w:rsidRDefault="00E42906" w:rsidP="00E42906">
            <w:pPr>
              <w:numPr>
                <w:ilvl w:val="0"/>
                <w:numId w:val="16"/>
              </w:numPr>
              <w:jc w:val="both"/>
              <w:rPr>
                <w:rFonts w:ascii="Times New Roman" w:hAnsi="Times New Roman"/>
                <w:sz w:val="24"/>
                <w:szCs w:val="24"/>
              </w:rPr>
            </w:pPr>
            <w:r w:rsidRPr="00E42906">
              <w:rPr>
                <w:rFonts w:ascii="Times New Roman" w:hAnsi="Times New Roman"/>
                <w:sz w:val="24"/>
                <w:szCs w:val="24"/>
              </w:rPr>
              <w:t xml:space="preserve">Danışmanlık hizmetlerinde elde edilen yüksek memnuniyet düzeyinin korunmasına, </w:t>
            </w:r>
          </w:p>
          <w:p w14:paraId="0CEC5552" w14:textId="77777777" w:rsidR="00E42906" w:rsidRPr="00E42906" w:rsidRDefault="00E42906" w:rsidP="00E42906">
            <w:pPr>
              <w:numPr>
                <w:ilvl w:val="0"/>
                <w:numId w:val="16"/>
              </w:numPr>
              <w:jc w:val="both"/>
              <w:rPr>
                <w:rFonts w:ascii="Times New Roman" w:hAnsi="Times New Roman"/>
                <w:sz w:val="24"/>
                <w:szCs w:val="24"/>
              </w:rPr>
            </w:pPr>
            <w:r w:rsidRPr="00E42906">
              <w:rPr>
                <w:rFonts w:ascii="Times New Roman" w:hAnsi="Times New Roman"/>
                <w:sz w:val="24"/>
                <w:szCs w:val="24"/>
              </w:rPr>
              <w:t xml:space="preserve">Öğrenci odaklı, çözüm odaklı ve erişilebilir danışmanlık uygulamalarının sürdürülmesine, </w:t>
            </w:r>
          </w:p>
          <w:p w14:paraId="6191DD84" w14:textId="77777777" w:rsidR="00E42906" w:rsidRPr="00E42906" w:rsidRDefault="00E42906" w:rsidP="00E42906">
            <w:pPr>
              <w:numPr>
                <w:ilvl w:val="0"/>
                <w:numId w:val="16"/>
              </w:numPr>
              <w:jc w:val="both"/>
              <w:rPr>
                <w:rFonts w:ascii="Times New Roman" w:hAnsi="Times New Roman"/>
                <w:sz w:val="24"/>
                <w:szCs w:val="24"/>
              </w:rPr>
            </w:pPr>
            <w:r w:rsidRPr="00E42906">
              <w:rPr>
                <w:rFonts w:ascii="Times New Roman" w:hAnsi="Times New Roman"/>
                <w:sz w:val="24"/>
                <w:szCs w:val="24"/>
              </w:rPr>
              <w:t xml:space="preserve">Yüz yüze danışmanlık hizmetlerinin etkin şekilde devam ettirilmesine, </w:t>
            </w:r>
          </w:p>
          <w:p w14:paraId="33EBE9AB" w14:textId="77777777" w:rsidR="00E42906" w:rsidRPr="00E42906" w:rsidRDefault="00E42906" w:rsidP="00E42906">
            <w:pPr>
              <w:numPr>
                <w:ilvl w:val="0"/>
                <w:numId w:val="16"/>
              </w:numPr>
              <w:jc w:val="both"/>
              <w:rPr>
                <w:rFonts w:ascii="Times New Roman" w:hAnsi="Times New Roman"/>
                <w:sz w:val="24"/>
                <w:szCs w:val="24"/>
              </w:rPr>
            </w:pPr>
            <w:r w:rsidRPr="00E42906">
              <w:rPr>
                <w:rFonts w:ascii="Times New Roman" w:hAnsi="Times New Roman"/>
                <w:sz w:val="24"/>
                <w:szCs w:val="24"/>
              </w:rPr>
              <w:t xml:space="preserve">Öğrencilere yönelik çevrim içi bilgilendirme ve duyuru faaliyetlerinin artırılmasına, </w:t>
            </w:r>
          </w:p>
          <w:p w14:paraId="7C70215B" w14:textId="77777777" w:rsidR="00E42906" w:rsidRPr="00E42906" w:rsidRDefault="00E42906" w:rsidP="00E42906">
            <w:pPr>
              <w:numPr>
                <w:ilvl w:val="0"/>
                <w:numId w:val="16"/>
              </w:numPr>
              <w:jc w:val="both"/>
              <w:rPr>
                <w:rFonts w:ascii="Times New Roman" w:hAnsi="Times New Roman"/>
                <w:sz w:val="24"/>
                <w:szCs w:val="24"/>
              </w:rPr>
            </w:pPr>
            <w:r w:rsidRPr="00E42906">
              <w:rPr>
                <w:rFonts w:ascii="Times New Roman" w:hAnsi="Times New Roman"/>
                <w:sz w:val="24"/>
                <w:szCs w:val="24"/>
              </w:rPr>
              <w:t xml:space="preserve">Kariyer planlama, staj ve kişisel gelişim alanlarında danışmanlık faaliyetlerinin çeşitlendirilmesine, </w:t>
            </w:r>
          </w:p>
          <w:p w14:paraId="74BC90E6" w14:textId="77777777" w:rsidR="00E42906" w:rsidRPr="00E42906" w:rsidRDefault="00E42906" w:rsidP="00E42906">
            <w:pPr>
              <w:numPr>
                <w:ilvl w:val="0"/>
                <w:numId w:val="16"/>
              </w:numPr>
              <w:jc w:val="both"/>
              <w:rPr>
                <w:rFonts w:ascii="Times New Roman" w:hAnsi="Times New Roman"/>
                <w:sz w:val="24"/>
                <w:szCs w:val="24"/>
              </w:rPr>
            </w:pPr>
            <w:r w:rsidRPr="00E42906">
              <w:rPr>
                <w:rFonts w:ascii="Times New Roman" w:hAnsi="Times New Roman"/>
                <w:sz w:val="24"/>
                <w:szCs w:val="24"/>
              </w:rPr>
              <w:t xml:space="preserve">Öğrenci geri bildirimlerinin düzenli olarak izlenmesine ve kalite iyileştirme çalışmalarında kullanılmasına, </w:t>
            </w:r>
          </w:p>
          <w:p w14:paraId="010FB6AD" w14:textId="77777777" w:rsidR="00E42906" w:rsidRPr="00E42906" w:rsidRDefault="00E42906" w:rsidP="00E42906">
            <w:pPr>
              <w:numPr>
                <w:ilvl w:val="0"/>
                <w:numId w:val="16"/>
              </w:numPr>
              <w:jc w:val="both"/>
              <w:rPr>
                <w:rFonts w:ascii="Times New Roman" w:hAnsi="Times New Roman"/>
                <w:sz w:val="24"/>
                <w:szCs w:val="24"/>
              </w:rPr>
            </w:pPr>
            <w:r w:rsidRPr="00E42906">
              <w:rPr>
                <w:rFonts w:ascii="Times New Roman" w:hAnsi="Times New Roman"/>
                <w:sz w:val="24"/>
                <w:szCs w:val="24"/>
              </w:rPr>
              <w:t xml:space="preserve">Bir sonraki uygulama döneminde anket sonuçlarının yeniden değerlendirilerek iyileştirme faaliyetlerinin izlenmesine, </w:t>
            </w:r>
          </w:p>
          <w:p w14:paraId="52DFCCB5" w14:textId="77777777" w:rsidR="00E42906" w:rsidRPr="00E42906" w:rsidRDefault="00E42906" w:rsidP="00E42906">
            <w:pPr>
              <w:jc w:val="both"/>
              <w:rPr>
                <w:rFonts w:ascii="Times New Roman" w:hAnsi="Times New Roman"/>
                <w:sz w:val="24"/>
                <w:szCs w:val="24"/>
              </w:rPr>
            </w:pPr>
            <w:r w:rsidRPr="00E42906">
              <w:rPr>
                <w:rFonts w:ascii="Times New Roman" w:hAnsi="Times New Roman"/>
                <w:b/>
                <w:bCs/>
                <w:sz w:val="24"/>
                <w:szCs w:val="24"/>
              </w:rPr>
              <w:t>oy birliği ile karar verilmiştir.</w:t>
            </w:r>
          </w:p>
          <w:p w14:paraId="77737DA0" w14:textId="7B57E270" w:rsidR="00B93030" w:rsidRDefault="00B93030" w:rsidP="001262DB">
            <w:pPr>
              <w:jc w:val="both"/>
              <w:rPr>
                <w:rFonts w:ascii="Times New Roman" w:hAnsi="Times New Roman"/>
                <w:sz w:val="24"/>
                <w:szCs w:val="24"/>
              </w:rPr>
            </w:pPr>
          </w:p>
          <w:p w14:paraId="77737DB6" w14:textId="77777777" w:rsidR="00B4780B" w:rsidRDefault="00B4780B" w:rsidP="00FA459D">
            <w:pPr>
              <w:spacing w:after="120" w:line="360" w:lineRule="auto"/>
              <w:ind w:right="-567"/>
              <w:rPr>
                <w:rFonts w:ascii="Times New Roman" w:hAnsi="Times New Roman"/>
                <w:sz w:val="24"/>
                <w:szCs w:val="24"/>
              </w:rPr>
            </w:pPr>
          </w:p>
          <w:p w14:paraId="71103937" w14:textId="77777777" w:rsidR="00E13785" w:rsidRDefault="00E13785" w:rsidP="00FA459D">
            <w:pPr>
              <w:spacing w:after="120" w:line="360" w:lineRule="auto"/>
              <w:ind w:right="-567"/>
              <w:rPr>
                <w:rFonts w:ascii="Times New Roman" w:hAnsi="Times New Roman"/>
                <w:sz w:val="24"/>
                <w:szCs w:val="24"/>
              </w:rPr>
            </w:pPr>
          </w:p>
          <w:p w14:paraId="308F2563" w14:textId="77777777" w:rsidR="001C3AA6" w:rsidRDefault="001C3AA6" w:rsidP="00FA459D">
            <w:pPr>
              <w:spacing w:after="120" w:line="360" w:lineRule="auto"/>
              <w:ind w:right="-567"/>
              <w:rPr>
                <w:rFonts w:ascii="Times New Roman" w:hAnsi="Times New Roman"/>
                <w:sz w:val="24"/>
                <w:szCs w:val="24"/>
              </w:rPr>
            </w:pPr>
          </w:p>
          <w:p w14:paraId="471B0404" w14:textId="77777777" w:rsidR="001C3AA6" w:rsidRDefault="001C3AA6" w:rsidP="00FA459D">
            <w:pPr>
              <w:spacing w:after="120" w:line="360" w:lineRule="auto"/>
              <w:ind w:right="-567"/>
              <w:rPr>
                <w:rFonts w:ascii="Times New Roman" w:hAnsi="Times New Roman"/>
                <w:sz w:val="24"/>
                <w:szCs w:val="24"/>
              </w:rPr>
            </w:pPr>
          </w:p>
          <w:p w14:paraId="406C6674" w14:textId="77777777" w:rsidR="00E07AB1" w:rsidRDefault="00E07AB1" w:rsidP="00FA459D">
            <w:pPr>
              <w:spacing w:after="120" w:line="360" w:lineRule="auto"/>
              <w:ind w:right="-567"/>
              <w:rPr>
                <w:rFonts w:ascii="Times New Roman" w:hAnsi="Times New Roman"/>
                <w:sz w:val="24"/>
                <w:szCs w:val="24"/>
              </w:rPr>
            </w:pPr>
          </w:p>
          <w:p w14:paraId="1820F929" w14:textId="77777777" w:rsidR="004F4406" w:rsidRDefault="004F4406" w:rsidP="004F4406">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Öğr. Gör. </w:t>
            </w:r>
            <w:r>
              <w:rPr>
                <w:rFonts w:ascii="Times New Roman" w:hAnsi="Times New Roman"/>
                <w:sz w:val="24"/>
                <w:szCs w:val="24"/>
              </w:rPr>
              <w:t>Hasan YAŞAR</w:t>
            </w:r>
          </w:p>
          <w:p w14:paraId="4FCCEF63" w14:textId="6BAAB023" w:rsidR="004F4406" w:rsidRDefault="004F4406" w:rsidP="00700EC0">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04088B5A" w14:textId="77777777" w:rsidR="004F4406" w:rsidRDefault="004F4406" w:rsidP="004F4406">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56D69BC3" w14:textId="6B4D92F0" w:rsidR="004F4406" w:rsidRPr="00FD038A" w:rsidRDefault="004F4406" w:rsidP="004F4406">
            <w:pPr>
              <w:spacing w:after="120" w:line="360" w:lineRule="auto"/>
              <w:ind w:right="-567"/>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 </w:t>
            </w:r>
            <w:r w:rsidR="00E13785" w:rsidRPr="00E13785">
              <w:rPr>
                <w:rFonts w:ascii="Times New Roman" w:hAnsi="Times New Roman"/>
                <w:sz w:val="24"/>
                <w:szCs w:val="24"/>
              </w:rPr>
              <w:t>Öğr. Gör. Alirıza KARATAŞ</w:t>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t xml:space="preserve"> </w:t>
            </w:r>
            <w:r>
              <w:rPr>
                <w:rFonts w:ascii="Times New Roman" w:hAnsi="Times New Roman"/>
                <w:sz w:val="24"/>
                <w:szCs w:val="24"/>
              </w:rPr>
              <w:t xml:space="preserve">          </w:t>
            </w:r>
            <w:r w:rsidRPr="00FD038A">
              <w:rPr>
                <w:rFonts w:ascii="Times New Roman" w:hAnsi="Times New Roman"/>
                <w:sz w:val="24"/>
                <w:szCs w:val="24"/>
              </w:rPr>
              <w:t>Öğ</w:t>
            </w:r>
            <w:r>
              <w:rPr>
                <w:rFonts w:ascii="Times New Roman" w:hAnsi="Times New Roman"/>
                <w:sz w:val="24"/>
                <w:szCs w:val="24"/>
              </w:rPr>
              <w:t>r. Gör. Mehmet Can DEMİR</w:t>
            </w:r>
          </w:p>
          <w:p w14:paraId="77737DBF" w14:textId="315BAD5E" w:rsidR="001262DB" w:rsidRPr="00700EC0" w:rsidRDefault="004F4406" w:rsidP="00700EC0">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(Üye)                                                                                      ( Üye</w:t>
            </w:r>
            <w:r w:rsidR="00E0608E">
              <w:rPr>
                <w:rFonts w:ascii="Times New Roman" w:hAnsi="Times New Roman"/>
                <w:sz w:val="24"/>
                <w:szCs w:val="24"/>
              </w:rPr>
              <w:t>)</w:t>
            </w:r>
          </w:p>
          <w:p w14:paraId="77737DC2" w14:textId="77777777" w:rsidR="00BB1703" w:rsidRDefault="00BB1703" w:rsidP="00BB1703">
            <w:pPr>
              <w:spacing w:after="0" w:line="240" w:lineRule="auto"/>
              <w:rPr>
                <w:rFonts w:ascii="Times New Roman" w:hAnsi="Times New Roman"/>
                <w:b/>
                <w:sz w:val="20"/>
                <w:szCs w:val="20"/>
                <w:u w:val="single"/>
                <w:lang w:eastAsia="tr-TR"/>
              </w:rPr>
            </w:pPr>
          </w:p>
          <w:p w14:paraId="253DB7AE" w14:textId="77777777" w:rsidR="00E07AB1" w:rsidRDefault="00E07AB1" w:rsidP="00BB1703">
            <w:pPr>
              <w:spacing w:after="0" w:line="240" w:lineRule="auto"/>
              <w:rPr>
                <w:rFonts w:ascii="Times New Roman" w:hAnsi="Times New Roman"/>
                <w:b/>
                <w:sz w:val="20"/>
                <w:szCs w:val="20"/>
                <w:u w:val="single"/>
                <w:lang w:eastAsia="tr-TR"/>
              </w:rPr>
            </w:pPr>
          </w:p>
          <w:p w14:paraId="1477FD57" w14:textId="77777777" w:rsidR="00E07AB1" w:rsidRDefault="00E07AB1" w:rsidP="00BB1703">
            <w:pPr>
              <w:spacing w:after="0" w:line="240" w:lineRule="auto"/>
              <w:rPr>
                <w:rFonts w:ascii="Times New Roman" w:hAnsi="Times New Roman"/>
                <w:b/>
                <w:sz w:val="20"/>
                <w:szCs w:val="20"/>
                <w:u w:val="single"/>
                <w:lang w:eastAsia="tr-TR"/>
              </w:rPr>
            </w:pPr>
          </w:p>
          <w:p w14:paraId="40A13DBE" w14:textId="77777777" w:rsidR="00E42906" w:rsidRDefault="00E42906" w:rsidP="00BB1703">
            <w:pPr>
              <w:spacing w:after="0" w:line="240" w:lineRule="auto"/>
              <w:rPr>
                <w:rFonts w:ascii="Times New Roman" w:hAnsi="Times New Roman"/>
                <w:b/>
                <w:sz w:val="20"/>
                <w:szCs w:val="20"/>
                <w:u w:val="single"/>
                <w:lang w:eastAsia="tr-TR"/>
              </w:rPr>
            </w:pPr>
          </w:p>
          <w:p w14:paraId="6543F2DF" w14:textId="77777777" w:rsidR="00E42906" w:rsidRDefault="00E42906" w:rsidP="00BB1703">
            <w:pPr>
              <w:spacing w:after="0" w:line="240" w:lineRule="auto"/>
              <w:rPr>
                <w:rFonts w:ascii="Times New Roman" w:hAnsi="Times New Roman"/>
                <w:b/>
                <w:sz w:val="20"/>
                <w:szCs w:val="20"/>
                <w:u w:val="single"/>
                <w:lang w:eastAsia="tr-TR"/>
              </w:rPr>
            </w:pPr>
          </w:p>
          <w:p w14:paraId="77737DC6" w14:textId="20B3018B" w:rsidR="00BB1703" w:rsidRPr="001262DB" w:rsidRDefault="00BB1703" w:rsidP="00BB1703">
            <w:pPr>
              <w:spacing w:after="0" w:line="240" w:lineRule="auto"/>
              <w:rPr>
                <w:lang w:eastAsia="tr-TR"/>
              </w:rPr>
            </w:pPr>
          </w:p>
        </w:tc>
      </w:tr>
    </w:tbl>
    <w:p w14:paraId="77737DC8" w14:textId="77777777" w:rsidR="00453C7C" w:rsidRPr="00FD038A" w:rsidRDefault="00453C7C" w:rsidP="00DD62FA">
      <w:pPr>
        <w:rPr>
          <w:rFonts w:ascii="Times New Roman" w:hAnsi="Times New Roman"/>
          <w:sz w:val="24"/>
          <w:szCs w:val="24"/>
        </w:rPr>
      </w:pPr>
    </w:p>
    <w:sectPr w:rsidR="00453C7C" w:rsidRPr="00FD038A" w:rsidSect="007A50BD">
      <w:headerReference w:type="even" r:id="rId8"/>
      <w:headerReference w:type="default" r:id="rId9"/>
      <w:footerReference w:type="default" r:id="rId10"/>
      <w:headerReference w:type="first" r:id="rId11"/>
      <w:pgSz w:w="11906" w:h="16838"/>
      <w:pgMar w:top="414" w:right="1418"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AC50B" w14:textId="77777777" w:rsidR="00361D61" w:rsidRDefault="00361D61" w:rsidP="000076AA">
      <w:pPr>
        <w:spacing w:after="0" w:line="240" w:lineRule="auto"/>
      </w:pPr>
      <w:r>
        <w:separator/>
      </w:r>
    </w:p>
  </w:endnote>
  <w:endnote w:type="continuationSeparator" w:id="0">
    <w:p w14:paraId="50EA0111" w14:textId="77777777" w:rsidR="00361D61" w:rsidRDefault="00361D61"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F2" w14:textId="77777777" w:rsidR="00997D67" w:rsidRDefault="00997D67" w:rsidP="00C9387D">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16834" w14:textId="77777777" w:rsidR="00361D61" w:rsidRDefault="00361D61" w:rsidP="000076AA">
      <w:pPr>
        <w:spacing w:after="0" w:line="240" w:lineRule="auto"/>
      </w:pPr>
      <w:r>
        <w:separator/>
      </w:r>
    </w:p>
  </w:footnote>
  <w:footnote w:type="continuationSeparator" w:id="0">
    <w:p w14:paraId="1C76C6E1" w14:textId="77777777" w:rsidR="00361D61" w:rsidRDefault="00361D61"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CD" w14:textId="77777777" w:rsidR="000076AA" w:rsidRDefault="00361D61">
    <w:pPr>
      <w:pStyle w:val="stBilgi"/>
    </w:pPr>
    <w:r>
      <w:rPr>
        <w:noProof/>
        <w:lang w:eastAsia="tr-TR"/>
      </w:rPr>
      <w:pict w14:anchorId="77737D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CE" w14:textId="77777777" w:rsidR="0074752C" w:rsidRDefault="00361D61" w:rsidP="0074752C">
    <w:pPr>
      <w:pStyle w:val="stBilgi"/>
    </w:pPr>
    <w:r>
      <w:rPr>
        <w:noProof/>
        <w:lang w:eastAsia="tr-TR"/>
      </w:rPr>
      <w:pict w14:anchorId="77737D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69.5pt;margin-top:-118.7pt;width:592.8pt;height:838.55pt;z-index:-251657728;mso-position-horizontal-relative:margin;mso-position-vertical-relative:margin" o:allowincell="f">
          <v:imagedata r:id="rId1" o:title="antetli"/>
          <w10:wrap anchorx="margin" anchory="margin"/>
        </v:shape>
      </w:pict>
    </w:r>
  </w:p>
  <w:tbl>
    <w:tblPr>
      <w:tblW w:w="10432"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72"/>
      <w:gridCol w:w="1842"/>
    </w:tblGrid>
    <w:tr w:rsidR="007A50BD" w:rsidRPr="00C9387D" w14:paraId="77737DD7" w14:textId="77777777" w:rsidTr="00491BD7">
      <w:trPr>
        <w:trHeight w:val="246"/>
      </w:trPr>
      <w:tc>
        <w:tcPr>
          <w:tcW w:w="1550" w:type="dxa"/>
          <w:vMerge w:val="restart"/>
          <w:vAlign w:val="center"/>
        </w:tcPr>
        <w:p w14:paraId="77737DCF" w14:textId="77777777" w:rsidR="0074752C" w:rsidRPr="00C9387D" w:rsidRDefault="0074752C" w:rsidP="00C9387D">
          <w:pPr>
            <w:pStyle w:val="stBilgi"/>
            <w:ind w:left="-9327"/>
            <w:jc w:val="center"/>
            <w:rPr>
              <w:rFonts w:ascii="Times New Roman" w:hAnsi="Times New Roman"/>
              <w:sz w:val="20"/>
              <w:szCs w:val="20"/>
            </w:rPr>
          </w:pPr>
        </w:p>
      </w:tc>
      <w:tc>
        <w:tcPr>
          <w:tcW w:w="3909" w:type="dxa"/>
          <w:vMerge w:val="restart"/>
          <w:vAlign w:val="center"/>
        </w:tcPr>
        <w:p w14:paraId="77737DD0" w14:textId="77777777" w:rsidR="006870B4" w:rsidRPr="002A288A" w:rsidRDefault="006870B4"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T.C. </w:t>
          </w:r>
        </w:p>
        <w:p w14:paraId="77737DD1" w14:textId="77777777" w:rsidR="0074752C" w:rsidRPr="002A288A" w:rsidRDefault="00DD77FA"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AKSARAY ÜNİVERSİTESİ </w:t>
          </w:r>
        </w:p>
        <w:p w14:paraId="44313178" w14:textId="77777777" w:rsidR="00E13785" w:rsidRDefault="00CC74E7" w:rsidP="00CC74E7">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ORTAKÖY </w:t>
          </w:r>
          <w:r w:rsidR="00DD77FA" w:rsidRPr="002A288A">
            <w:rPr>
              <w:rFonts w:ascii="Times New Roman" w:hAnsi="Times New Roman"/>
              <w:b/>
              <w:sz w:val="20"/>
              <w:szCs w:val="24"/>
            </w:rPr>
            <w:t>MYO</w:t>
          </w:r>
          <w:r w:rsidR="00B31242" w:rsidRPr="002A288A">
            <w:rPr>
              <w:rFonts w:ascii="Times New Roman" w:hAnsi="Times New Roman"/>
              <w:b/>
              <w:sz w:val="20"/>
              <w:szCs w:val="24"/>
            </w:rPr>
            <w:t xml:space="preserve"> </w:t>
          </w:r>
        </w:p>
        <w:p w14:paraId="77737DD2" w14:textId="04F19D6E" w:rsidR="006870B4" w:rsidRPr="002A288A" w:rsidRDefault="00E13785" w:rsidP="00CC74E7">
          <w:pPr>
            <w:spacing w:after="0" w:line="240" w:lineRule="auto"/>
            <w:jc w:val="center"/>
            <w:rPr>
              <w:rFonts w:ascii="Times New Roman" w:hAnsi="Times New Roman"/>
              <w:b/>
              <w:sz w:val="20"/>
              <w:szCs w:val="24"/>
            </w:rPr>
          </w:pPr>
          <w:r>
            <w:rPr>
              <w:rFonts w:ascii="Times New Roman" w:hAnsi="Times New Roman"/>
              <w:b/>
              <w:sz w:val="20"/>
              <w:szCs w:val="24"/>
            </w:rPr>
            <w:t>ANKET</w:t>
          </w:r>
          <w:r w:rsidR="00793528">
            <w:rPr>
              <w:rFonts w:ascii="Times New Roman" w:hAnsi="Times New Roman"/>
              <w:b/>
              <w:sz w:val="20"/>
              <w:szCs w:val="24"/>
            </w:rPr>
            <w:t xml:space="preserve"> KOMİSYON </w:t>
          </w:r>
          <w:r w:rsidR="00A720D3" w:rsidRPr="002A288A">
            <w:rPr>
              <w:rFonts w:ascii="Times New Roman" w:hAnsi="Times New Roman"/>
              <w:b/>
              <w:sz w:val="20"/>
              <w:szCs w:val="24"/>
            </w:rPr>
            <w:t>KARARI</w:t>
          </w:r>
          <w:r w:rsidR="002A288A" w:rsidRPr="002A288A">
            <w:rPr>
              <w:rFonts w:ascii="Times New Roman" w:hAnsi="Times New Roman"/>
              <w:b/>
              <w:sz w:val="20"/>
              <w:szCs w:val="24"/>
            </w:rPr>
            <w:t xml:space="preserve"> </w:t>
          </w:r>
        </w:p>
        <w:p w14:paraId="77737DD3" w14:textId="77777777" w:rsidR="002A288A" w:rsidRPr="00C42FB5" w:rsidRDefault="00254AD7" w:rsidP="00CC74E7">
          <w:pPr>
            <w:spacing w:after="0" w:line="240" w:lineRule="auto"/>
            <w:jc w:val="center"/>
            <w:rPr>
              <w:rFonts w:ascii="Times New Roman" w:hAnsi="Times New Roman"/>
              <w:b/>
              <w:sz w:val="24"/>
              <w:szCs w:val="24"/>
            </w:rPr>
          </w:pPr>
          <w:r>
            <w:rPr>
              <w:rFonts w:ascii="Times New Roman" w:hAnsi="Times New Roman"/>
              <w:b/>
              <w:sz w:val="20"/>
              <w:szCs w:val="24"/>
            </w:rPr>
            <w:t>Elektronik ve Otomasyon</w:t>
          </w:r>
          <w:r w:rsidR="002A288A" w:rsidRPr="002A288A">
            <w:rPr>
              <w:rFonts w:ascii="Times New Roman" w:hAnsi="Times New Roman"/>
              <w:b/>
              <w:sz w:val="20"/>
              <w:szCs w:val="24"/>
            </w:rPr>
            <w:t xml:space="preserve"> Bölümü</w:t>
          </w:r>
        </w:p>
      </w:tc>
      <w:tc>
        <w:tcPr>
          <w:tcW w:w="1559" w:type="dxa"/>
          <w:vAlign w:val="center"/>
        </w:tcPr>
        <w:p w14:paraId="77737DD4"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Doküman No</w:t>
          </w:r>
        </w:p>
      </w:tc>
      <w:tc>
        <w:tcPr>
          <w:tcW w:w="1572" w:type="dxa"/>
          <w:vAlign w:val="center"/>
        </w:tcPr>
        <w:p w14:paraId="77737DD5" w14:textId="77777777" w:rsidR="0074752C" w:rsidRPr="00C9387D" w:rsidRDefault="006870B4" w:rsidP="006C71BD">
          <w:pPr>
            <w:pStyle w:val="stBilgi"/>
            <w:jc w:val="center"/>
            <w:rPr>
              <w:rFonts w:ascii="Times New Roman" w:hAnsi="Times New Roman"/>
              <w:sz w:val="20"/>
              <w:szCs w:val="20"/>
            </w:rPr>
          </w:pPr>
          <w:r>
            <w:rPr>
              <w:rFonts w:ascii="Times New Roman" w:hAnsi="Times New Roman"/>
              <w:sz w:val="20"/>
              <w:szCs w:val="20"/>
            </w:rPr>
            <w:t>KYS-FR</w:t>
          </w:r>
          <w:r w:rsidR="00491BD7">
            <w:rPr>
              <w:rFonts w:ascii="Times New Roman" w:hAnsi="Times New Roman"/>
              <w:sz w:val="20"/>
              <w:szCs w:val="20"/>
            </w:rPr>
            <w:t>M</w:t>
          </w:r>
          <w:r w:rsidR="00223D82">
            <w:rPr>
              <w:rFonts w:ascii="Times New Roman" w:hAnsi="Times New Roman"/>
              <w:sz w:val="20"/>
              <w:szCs w:val="20"/>
            </w:rPr>
            <w:t>-105</w:t>
          </w:r>
        </w:p>
      </w:tc>
      <w:tc>
        <w:tcPr>
          <w:tcW w:w="1842" w:type="dxa"/>
          <w:vMerge w:val="restart"/>
          <w:vAlign w:val="center"/>
        </w:tcPr>
        <w:p w14:paraId="77737DD6" w14:textId="77777777" w:rsidR="0074752C" w:rsidRPr="00C9387D" w:rsidRDefault="00DD77FA" w:rsidP="00C9387D">
          <w:pPr>
            <w:pStyle w:val="stBilgi"/>
            <w:jc w:val="center"/>
            <w:rPr>
              <w:rFonts w:ascii="Times New Roman" w:hAnsi="Times New Roman"/>
              <w:sz w:val="20"/>
              <w:szCs w:val="20"/>
            </w:rPr>
          </w:pPr>
          <w:r w:rsidRPr="00841ECE">
            <w:rPr>
              <w:noProof/>
              <w:lang w:eastAsia="tr-TR"/>
            </w:rPr>
            <w:drawing>
              <wp:inline distT="0" distB="0" distL="0" distR="0" wp14:anchorId="77737DF7" wp14:editId="77737DF8">
                <wp:extent cx="1047750" cy="695325"/>
                <wp:effectExtent l="0" t="0" r="0" b="0"/>
                <wp:docPr id="1" name="Resim 49" descr="C:\Users\PC\Pictures\LOGO_ISO-900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C:\Users\PC\Pictures\LOGO_ISO-9000-Bi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95325"/>
                        </a:xfrm>
                        <a:prstGeom prst="rect">
                          <a:avLst/>
                        </a:prstGeom>
                        <a:noFill/>
                        <a:ln>
                          <a:noFill/>
                        </a:ln>
                      </pic:spPr>
                    </pic:pic>
                  </a:graphicData>
                </a:graphic>
              </wp:inline>
            </w:drawing>
          </w:r>
        </w:p>
      </w:tc>
    </w:tr>
    <w:tr w:rsidR="007A50BD" w:rsidRPr="00C9387D" w14:paraId="77737DDD" w14:textId="77777777" w:rsidTr="00491BD7">
      <w:trPr>
        <w:trHeight w:val="256"/>
      </w:trPr>
      <w:tc>
        <w:tcPr>
          <w:tcW w:w="1550" w:type="dxa"/>
          <w:vMerge/>
          <w:vAlign w:val="center"/>
        </w:tcPr>
        <w:p w14:paraId="77737DD8"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D9"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DA"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İlk Yayın Tarihi</w:t>
          </w:r>
        </w:p>
      </w:tc>
      <w:tc>
        <w:tcPr>
          <w:tcW w:w="1572" w:type="dxa"/>
          <w:vAlign w:val="center"/>
        </w:tcPr>
        <w:p w14:paraId="77737DDB"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77737DDC"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3" w14:textId="77777777" w:rsidTr="00491BD7">
      <w:trPr>
        <w:trHeight w:val="256"/>
      </w:trPr>
      <w:tc>
        <w:tcPr>
          <w:tcW w:w="1550" w:type="dxa"/>
          <w:vMerge/>
          <w:vAlign w:val="center"/>
        </w:tcPr>
        <w:p w14:paraId="77737DDE"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DF"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0"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Tarihi</w:t>
          </w:r>
        </w:p>
      </w:tc>
      <w:tc>
        <w:tcPr>
          <w:tcW w:w="1572" w:type="dxa"/>
          <w:vAlign w:val="center"/>
        </w:tcPr>
        <w:p w14:paraId="77737DE1"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77737DE2"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9" w14:textId="77777777" w:rsidTr="00491BD7">
      <w:trPr>
        <w:trHeight w:val="265"/>
      </w:trPr>
      <w:tc>
        <w:tcPr>
          <w:tcW w:w="1550" w:type="dxa"/>
          <w:vMerge/>
          <w:vAlign w:val="center"/>
        </w:tcPr>
        <w:p w14:paraId="77737DE4"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E5"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6"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No</w:t>
          </w:r>
        </w:p>
      </w:tc>
      <w:tc>
        <w:tcPr>
          <w:tcW w:w="1572" w:type="dxa"/>
          <w:vAlign w:val="center"/>
        </w:tcPr>
        <w:p w14:paraId="77737DE7"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00</w:t>
          </w:r>
        </w:p>
      </w:tc>
      <w:tc>
        <w:tcPr>
          <w:tcW w:w="1842" w:type="dxa"/>
          <w:vMerge/>
          <w:vAlign w:val="center"/>
        </w:tcPr>
        <w:p w14:paraId="77737DE8"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F" w14:textId="77777777" w:rsidTr="00491BD7">
      <w:trPr>
        <w:trHeight w:val="256"/>
      </w:trPr>
      <w:tc>
        <w:tcPr>
          <w:tcW w:w="1550" w:type="dxa"/>
          <w:vMerge/>
          <w:vAlign w:val="center"/>
        </w:tcPr>
        <w:p w14:paraId="77737DEA"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EB"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C"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Sayfa No</w:t>
          </w:r>
        </w:p>
      </w:tc>
      <w:tc>
        <w:tcPr>
          <w:tcW w:w="1572" w:type="dxa"/>
          <w:vAlign w:val="center"/>
        </w:tcPr>
        <w:p w14:paraId="77737DED" w14:textId="77777777" w:rsidR="0074752C" w:rsidRPr="00C9387D" w:rsidRDefault="00826F5B" w:rsidP="00C9387D">
          <w:pPr>
            <w:pStyle w:val="stBilgi"/>
            <w:jc w:val="center"/>
            <w:rPr>
              <w:rFonts w:ascii="Times New Roman" w:hAnsi="Times New Roman"/>
              <w:sz w:val="20"/>
              <w:szCs w:val="20"/>
            </w:rPr>
          </w:pPr>
          <w:r w:rsidRPr="00C9387D">
            <w:rPr>
              <w:rFonts w:ascii="Times New Roman" w:hAnsi="Times New Roman"/>
              <w:sz w:val="20"/>
              <w:szCs w:val="20"/>
            </w:rPr>
            <w:fldChar w:fldCharType="begin"/>
          </w:r>
          <w:r w:rsidR="0074752C" w:rsidRPr="00C9387D">
            <w:rPr>
              <w:rFonts w:ascii="Times New Roman" w:hAnsi="Times New Roman"/>
              <w:sz w:val="20"/>
              <w:szCs w:val="20"/>
            </w:rPr>
            <w:instrText>PAGE   \* MERGEFORMAT</w:instrText>
          </w:r>
          <w:r w:rsidRPr="00C9387D">
            <w:rPr>
              <w:rFonts w:ascii="Times New Roman" w:hAnsi="Times New Roman"/>
              <w:sz w:val="20"/>
              <w:szCs w:val="20"/>
            </w:rPr>
            <w:fldChar w:fldCharType="separate"/>
          </w:r>
          <w:r w:rsidR="00C1790E">
            <w:rPr>
              <w:rFonts w:ascii="Times New Roman" w:hAnsi="Times New Roman"/>
              <w:noProof/>
              <w:sz w:val="20"/>
              <w:szCs w:val="20"/>
            </w:rPr>
            <w:t>2</w:t>
          </w:r>
          <w:r w:rsidRPr="00C9387D">
            <w:rPr>
              <w:rFonts w:ascii="Times New Roman" w:hAnsi="Times New Roman"/>
              <w:sz w:val="20"/>
              <w:szCs w:val="20"/>
            </w:rPr>
            <w:fldChar w:fldCharType="end"/>
          </w:r>
          <w:r w:rsidR="007F118B">
            <w:rPr>
              <w:rFonts w:ascii="Times New Roman" w:hAnsi="Times New Roman"/>
              <w:sz w:val="20"/>
              <w:szCs w:val="20"/>
            </w:rPr>
            <w:t>/2</w:t>
          </w:r>
        </w:p>
      </w:tc>
      <w:tc>
        <w:tcPr>
          <w:tcW w:w="1842" w:type="dxa"/>
          <w:vMerge/>
          <w:vAlign w:val="center"/>
        </w:tcPr>
        <w:p w14:paraId="77737DEE" w14:textId="77777777" w:rsidR="0074752C" w:rsidRPr="00C9387D" w:rsidRDefault="0074752C" w:rsidP="00C9387D">
          <w:pPr>
            <w:pStyle w:val="stBilgi"/>
            <w:jc w:val="center"/>
            <w:rPr>
              <w:rFonts w:ascii="Times New Roman" w:hAnsi="Times New Roman"/>
              <w:sz w:val="20"/>
              <w:szCs w:val="20"/>
            </w:rPr>
          </w:pPr>
        </w:p>
      </w:tc>
    </w:tr>
  </w:tbl>
  <w:p w14:paraId="77737DF0" w14:textId="77777777" w:rsidR="000777BF" w:rsidRDefault="000777BF"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F3" w14:textId="77777777" w:rsidR="000076AA" w:rsidRDefault="00361D61">
    <w:pPr>
      <w:pStyle w:val="stBilgi"/>
    </w:pPr>
    <w:r>
      <w:rPr>
        <w:noProof/>
        <w:lang w:eastAsia="tr-TR"/>
      </w:rPr>
      <w:pict w14:anchorId="77737D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1AC7234"/>
    <w:lvl w:ilvl="0">
      <w:start w:val="13"/>
      <w:numFmt w:val="decimal"/>
      <w:pStyle w:val="ListeNumaras"/>
      <w:lvlText w:val="%1."/>
      <w:lvlJc w:val="left"/>
      <w:pPr>
        <w:tabs>
          <w:tab w:val="num" w:pos="360"/>
        </w:tabs>
        <w:ind w:left="360" w:hanging="360"/>
      </w:pPr>
    </w:lvl>
  </w:abstractNum>
  <w:abstractNum w:abstractNumId="1"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2D855E1"/>
    <w:multiLevelType w:val="hybridMultilevel"/>
    <w:tmpl w:val="C060B72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0566C0F"/>
    <w:multiLevelType w:val="multilevel"/>
    <w:tmpl w:val="91B0A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562867"/>
    <w:multiLevelType w:val="hybridMultilevel"/>
    <w:tmpl w:val="44E8FDC4"/>
    <w:lvl w:ilvl="0" w:tplc="F57C3CCC">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7D31D01"/>
    <w:multiLevelType w:val="multilevel"/>
    <w:tmpl w:val="E2DA7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2B13A0"/>
    <w:multiLevelType w:val="hybridMultilevel"/>
    <w:tmpl w:val="28E2E1CC"/>
    <w:lvl w:ilvl="0" w:tplc="041F000D">
      <w:start w:val="1"/>
      <w:numFmt w:val="bullet"/>
      <w:lvlText w:val=""/>
      <w:lvlJc w:val="left"/>
      <w:pPr>
        <w:ind w:left="1431" w:hanging="360"/>
      </w:pPr>
      <w:rPr>
        <w:rFonts w:ascii="Wingdings" w:hAnsi="Wingdings" w:hint="default"/>
      </w:rPr>
    </w:lvl>
    <w:lvl w:ilvl="1" w:tplc="041F0003" w:tentative="1">
      <w:start w:val="1"/>
      <w:numFmt w:val="bullet"/>
      <w:lvlText w:val="o"/>
      <w:lvlJc w:val="left"/>
      <w:pPr>
        <w:ind w:left="2151" w:hanging="360"/>
      </w:pPr>
      <w:rPr>
        <w:rFonts w:ascii="Courier New" w:hAnsi="Courier New" w:cs="Courier New" w:hint="default"/>
      </w:rPr>
    </w:lvl>
    <w:lvl w:ilvl="2" w:tplc="041F0005" w:tentative="1">
      <w:start w:val="1"/>
      <w:numFmt w:val="bullet"/>
      <w:lvlText w:val=""/>
      <w:lvlJc w:val="left"/>
      <w:pPr>
        <w:ind w:left="2871" w:hanging="360"/>
      </w:pPr>
      <w:rPr>
        <w:rFonts w:ascii="Wingdings" w:hAnsi="Wingdings" w:hint="default"/>
      </w:rPr>
    </w:lvl>
    <w:lvl w:ilvl="3" w:tplc="041F0001" w:tentative="1">
      <w:start w:val="1"/>
      <w:numFmt w:val="bullet"/>
      <w:lvlText w:val=""/>
      <w:lvlJc w:val="left"/>
      <w:pPr>
        <w:ind w:left="3591" w:hanging="360"/>
      </w:pPr>
      <w:rPr>
        <w:rFonts w:ascii="Symbol" w:hAnsi="Symbol" w:hint="default"/>
      </w:rPr>
    </w:lvl>
    <w:lvl w:ilvl="4" w:tplc="041F0003" w:tentative="1">
      <w:start w:val="1"/>
      <w:numFmt w:val="bullet"/>
      <w:lvlText w:val="o"/>
      <w:lvlJc w:val="left"/>
      <w:pPr>
        <w:ind w:left="4311" w:hanging="360"/>
      </w:pPr>
      <w:rPr>
        <w:rFonts w:ascii="Courier New" w:hAnsi="Courier New" w:cs="Courier New" w:hint="default"/>
      </w:rPr>
    </w:lvl>
    <w:lvl w:ilvl="5" w:tplc="041F0005" w:tentative="1">
      <w:start w:val="1"/>
      <w:numFmt w:val="bullet"/>
      <w:lvlText w:val=""/>
      <w:lvlJc w:val="left"/>
      <w:pPr>
        <w:ind w:left="5031" w:hanging="360"/>
      </w:pPr>
      <w:rPr>
        <w:rFonts w:ascii="Wingdings" w:hAnsi="Wingdings" w:hint="default"/>
      </w:rPr>
    </w:lvl>
    <w:lvl w:ilvl="6" w:tplc="041F0001" w:tentative="1">
      <w:start w:val="1"/>
      <w:numFmt w:val="bullet"/>
      <w:lvlText w:val=""/>
      <w:lvlJc w:val="left"/>
      <w:pPr>
        <w:ind w:left="5751" w:hanging="360"/>
      </w:pPr>
      <w:rPr>
        <w:rFonts w:ascii="Symbol" w:hAnsi="Symbol" w:hint="default"/>
      </w:rPr>
    </w:lvl>
    <w:lvl w:ilvl="7" w:tplc="041F0003" w:tentative="1">
      <w:start w:val="1"/>
      <w:numFmt w:val="bullet"/>
      <w:lvlText w:val="o"/>
      <w:lvlJc w:val="left"/>
      <w:pPr>
        <w:ind w:left="6471" w:hanging="360"/>
      </w:pPr>
      <w:rPr>
        <w:rFonts w:ascii="Courier New" w:hAnsi="Courier New" w:cs="Courier New" w:hint="default"/>
      </w:rPr>
    </w:lvl>
    <w:lvl w:ilvl="8" w:tplc="041F0005" w:tentative="1">
      <w:start w:val="1"/>
      <w:numFmt w:val="bullet"/>
      <w:lvlText w:val=""/>
      <w:lvlJc w:val="left"/>
      <w:pPr>
        <w:ind w:left="7191" w:hanging="360"/>
      </w:pPr>
      <w:rPr>
        <w:rFonts w:ascii="Wingdings" w:hAnsi="Wingdings" w:hint="default"/>
      </w:rPr>
    </w:lvl>
  </w:abstractNum>
  <w:abstractNum w:abstractNumId="7"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9" w15:restartNumberingAfterBreak="0">
    <w:nsid w:val="46655838"/>
    <w:multiLevelType w:val="hybridMultilevel"/>
    <w:tmpl w:val="498873E0"/>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4B6B106D"/>
    <w:multiLevelType w:val="hybridMultilevel"/>
    <w:tmpl w:val="BF34DE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B735044"/>
    <w:multiLevelType w:val="hybridMultilevel"/>
    <w:tmpl w:val="0FCA3A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BB64E62"/>
    <w:multiLevelType w:val="hybridMultilevel"/>
    <w:tmpl w:val="84E4A8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8E56F3A"/>
    <w:multiLevelType w:val="hybridMultilevel"/>
    <w:tmpl w:val="A5645D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6BBD0717"/>
    <w:multiLevelType w:val="multilevel"/>
    <w:tmpl w:val="6592F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B5550C"/>
    <w:multiLevelType w:val="hybridMultilevel"/>
    <w:tmpl w:val="F236A5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00976556">
    <w:abstractNumId w:val="7"/>
  </w:num>
  <w:num w:numId="2" w16cid:durableId="743068172">
    <w:abstractNumId w:val="1"/>
  </w:num>
  <w:num w:numId="3" w16cid:durableId="1193494065">
    <w:abstractNumId w:val="8"/>
  </w:num>
  <w:num w:numId="4" w16cid:durableId="2121103530">
    <w:abstractNumId w:val="4"/>
  </w:num>
  <w:num w:numId="5" w16cid:durableId="2015062175">
    <w:abstractNumId w:val="6"/>
  </w:num>
  <w:num w:numId="6" w16cid:durableId="853955105">
    <w:abstractNumId w:val="9"/>
  </w:num>
  <w:num w:numId="7" w16cid:durableId="374500370">
    <w:abstractNumId w:val="0"/>
    <w:lvlOverride w:ilvl="0">
      <w:startOverride w:val="1"/>
    </w:lvlOverride>
  </w:num>
  <w:num w:numId="8" w16cid:durableId="41105225">
    <w:abstractNumId w:val="13"/>
  </w:num>
  <w:num w:numId="9" w16cid:durableId="1324352490">
    <w:abstractNumId w:val="11"/>
  </w:num>
  <w:num w:numId="10" w16cid:durableId="2058892449">
    <w:abstractNumId w:val="15"/>
  </w:num>
  <w:num w:numId="11" w16cid:durableId="640305305">
    <w:abstractNumId w:val="10"/>
  </w:num>
  <w:num w:numId="12" w16cid:durableId="530143767">
    <w:abstractNumId w:val="12"/>
  </w:num>
  <w:num w:numId="13" w16cid:durableId="1772970858">
    <w:abstractNumId w:val="2"/>
  </w:num>
  <w:num w:numId="14" w16cid:durableId="1195314435">
    <w:abstractNumId w:val="5"/>
  </w:num>
  <w:num w:numId="15" w16cid:durableId="1745450423">
    <w:abstractNumId w:val="14"/>
  </w:num>
  <w:num w:numId="16" w16cid:durableId="15452121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6AA"/>
    <w:rsid w:val="0000534B"/>
    <w:rsid w:val="000076AA"/>
    <w:rsid w:val="000235B8"/>
    <w:rsid w:val="00027C20"/>
    <w:rsid w:val="00031247"/>
    <w:rsid w:val="000361E5"/>
    <w:rsid w:val="000434C1"/>
    <w:rsid w:val="00044553"/>
    <w:rsid w:val="0005215C"/>
    <w:rsid w:val="00053FD1"/>
    <w:rsid w:val="00054CB4"/>
    <w:rsid w:val="00056EFB"/>
    <w:rsid w:val="000777BF"/>
    <w:rsid w:val="000870D9"/>
    <w:rsid w:val="000A245D"/>
    <w:rsid w:val="000A6D0B"/>
    <w:rsid w:val="000C0DE9"/>
    <w:rsid w:val="000C2F70"/>
    <w:rsid w:val="000D4376"/>
    <w:rsid w:val="000E3D95"/>
    <w:rsid w:val="000E3EA0"/>
    <w:rsid w:val="001262DB"/>
    <w:rsid w:val="00127AE4"/>
    <w:rsid w:val="00130C21"/>
    <w:rsid w:val="00141A53"/>
    <w:rsid w:val="00165215"/>
    <w:rsid w:val="00166F8E"/>
    <w:rsid w:val="00190B43"/>
    <w:rsid w:val="001A6ADC"/>
    <w:rsid w:val="001C0383"/>
    <w:rsid w:val="001C3AA6"/>
    <w:rsid w:val="001C6477"/>
    <w:rsid w:val="001D501B"/>
    <w:rsid w:val="001E704D"/>
    <w:rsid w:val="001F59B8"/>
    <w:rsid w:val="00215ADC"/>
    <w:rsid w:val="00223D82"/>
    <w:rsid w:val="002328E3"/>
    <w:rsid w:val="002377E6"/>
    <w:rsid w:val="002444BB"/>
    <w:rsid w:val="00254AD7"/>
    <w:rsid w:val="00260AA0"/>
    <w:rsid w:val="00261841"/>
    <w:rsid w:val="00263001"/>
    <w:rsid w:val="002733A8"/>
    <w:rsid w:val="00275EEF"/>
    <w:rsid w:val="00281C7B"/>
    <w:rsid w:val="002A0147"/>
    <w:rsid w:val="002A288A"/>
    <w:rsid w:val="002A43CE"/>
    <w:rsid w:val="002B7077"/>
    <w:rsid w:val="002E2C0A"/>
    <w:rsid w:val="00310BB5"/>
    <w:rsid w:val="00313879"/>
    <w:rsid w:val="00321C26"/>
    <w:rsid w:val="00321E57"/>
    <w:rsid w:val="003356FF"/>
    <w:rsid w:val="003517E3"/>
    <w:rsid w:val="00361D61"/>
    <w:rsid w:val="00363D4A"/>
    <w:rsid w:val="00384BDA"/>
    <w:rsid w:val="003900E6"/>
    <w:rsid w:val="003978C0"/>
    <w:rsid w:val="003D3014"/>
    <w:rsid w:val="003D5B94"/>
    <w:rsid w:val="003D77DD"/>
    <w:rsid w:val="003E2989"/>
    <w:rsid w:val="003E64C6"/>
    <w:rsid w:val="003E7755"/>
    <w:rsid w:val="0041492E"/>
    <w:rsid w:val="00451192"/>
    <w:rsid w:val="00453C7C"/>
    <w:rsid w:val="00490DCD"/>
    <w:rsid w:val="00491BD7"/>
    <w:rsid w:val="004C0C05"/>
    <w:rsid w:val="004C0FB7"/>
    <w:rsid w:val="004C7B86"/>
    <w:rsid w:val="004F2064"/>
    <w:rsid w:val="004F4406"/>
    <w:rsid w:val="00534A45"/>
    <w:rsid w:val="005370CF"/>
    <w:rsid w:val="005445D6"/>
    <w:rsid w:val="00546D39"/>
    <w:rsid w:val="00565E20"/>
    <w:rsid w:val="00571496"/>
    <w:rsid w:val="005C2263"/>
    <w:rsid w:val="005C7233"/>
    <w:rsid w:val="005D2B53"/>
    <w:rsid w:val="005E7647"/>
    <w:rsid w:val="005F30CD"/>
    <w:rsid w:val="005F367F"/>
    <w:rsid w:val="005F7304"/>
    <w:rsid w:val="00610608"/>
    <w:rsid w:val="00610B60"/>
    <w:rsid w:val="006214BD"/>
    <w:rsid w:val="0063077E"/>
    <w:rsid w:val="00632219"/>
    <w:rsid w:val="00633C56"/>
    <w:rsid w:val="006414D1"/>
    <w:rsid w:val="00641CDB"/>
    <w:rsid w:val="00646E51"/>
    <w:rsid w:val="006521DD"/>
    <w:rsid w:val="00663B75"/>
    <w:rsid w:val="00673099"/>
    <w:rsid w:val="00681319"/>
    <w:rsid w:val="006870B4"/>
    <w:rsid w:val="00692491"/>
    <w:rsid w:val="00695591"/>
    <w:rsid w:val="0069748F"/>
    <w:rsid w:val="006B19B4"/>
    <w:rsid w:val="006C71BD"/>
    <w:rsid w:val="006D4582"/>
    <w:rsid w:val="006D7707"/>
    <w:rsid w:val="006F46E2"/>
    <w:rsid w:val="006F491D"/>
    <w:rsid w:val="00700EC0"/>
    <w:rsid w:val="00703E64"/>
    <w:rsid w:val="00707740"/>
    <w:rsid w:val="007117C5"/>
    <w:rsid w:val="00741CD3"/>
    <w:rsid w:val="007423B4"/>
    <w:rsid w:val="0074752C"/>
    <w:rsid w:val="00757B11"/>
    <w:rsid w:val="007600EA"/>
    <w:rsid w:val="00765B83"/>
    <w:rsid w:val="00774DC8"/>
    <w:rsid w:val="007841D9"/>
    <w:rsid w:val="00784A0E"/>
    <w:rsid w:val="00793528"/>
    <w:rsid w:val="007A50BD"/>
    <w:rsid w:val="007C319C"/>
    <w:rsid w:val="007D4421"/>
    <w:rsid w:val="007D4EA5"/>
    <w:rsid w:val="007F118B"/>
    <w:rsid w:val="007F1E5E"/>
    <w:rsid w:val="00806FE0"/>
    <w:rsid w:val="008261F2"/>
    <w:rsid w:val="00826F5B"/>
    <w:rsid w:val="00836B4B"/>
    <w:rsid w:val="00850D8A"/>
    <w:rsid w:val="00857821"/>
    <w:rsid w:val="0086009A"/>
    <w:rsid w:val="0086060F"/>
    <w:rsid w:val="00871BCB"/>
    <w:rsid w:val="008808C5"/>
    <w:rsid w:val="00884E67"/>
    <w:rsid w:val="008902D3"/>
    <w:rsid w:val="008949E9"/>
    <w:rsid w:val="008A6223"/>
    <w:rsid w:val="008C0E89"/>
    <w:rsid w:val="008D080C"/>
    <w:rsid w:val="008E04C4"/>
    <w:rsid w:val="008E49C2"/>
    <w:rsid w:val="008F77CF"/>
    <w:rsid w:val="00911ACA"/>
    <w:rsid w:val="00915FD3"/>
    <w:rsid w:val="009232F0"/>
    <w:rsid w:val="00925D21"/>
    <w:rsid w:val="00937944"/>
    <w:rsid w:val="0095357D"/>
    <w:rsid w:val="00962DAD"/>
    <w:rsid w:val="009664D4"/>
    <w:rsid w:val="00997D67"/>
    <w:rsid w:val="009A1578"/>
    <w:rsid w:val="009B5E5E"/>
    <w:rsid w:val="009D2D01"/>
    <w:rsid w:val="009E1BFB"/>
    <w:rsid w:val="009F055C"/>
    <w:rsid w:val="00A068B1"/>
    <w:rsid w:val="00A07631"/>
    <w:rsid w:val="00A17D7F"/>
    <w:rsid w:val="00A337E4"/>
    <w:rsid w:val="00A57358"/>
    <w:rsid w:val="00A6525C"/>
    <w:rsid w:val="00A720D3"/>
    <w:rsid w:val="00A8343F"/>
    <w:rsid w:val="00A85C4F"/>
    <w:rsid w:val="00A91FB9"/>
    <w:rsid w:val="00A94FF3"/>
    <w:rsid w:val="00AE1BB9"/>
    <w:rsid w:val="00AE3E47"/>
    <w:rsid w:val="00B0549C"/>
    <w:rsid w:val="00B208DD"/>
    <w:rsid w:val="00B277C3"/>
    <w:rsid w:val="00B31242"/>
    <w:rsid w:val="00B359FC"/>
    <w:rsid w:val="00B37C4F"/>
    <w:rsid w:val="00B406C8"/>
    <w:rsid w:val="00B4780B"/>
    <w:rsid w:val="00B5575C"/>
    <w:rsid w:val="00B633AC"/>
    <w:rsid w:val="00B81A5E"/>
    <w:rsid w:val="00B92D6E"/>
    <w:rsid w:val="00B93030"/>
    <w:rsid w:val="00BB00B9"/>
    <w:rsid w:val="00BB1703"/>
    <w:rsid w:val="00BD2A44"/>
    <w:rsid w:val="00BD6445"/>
    <w:rsid w:val="00BF6FCD"/>
    <w:rsid w:val="00C0175D"/>
    <w:rsid w:val="00C06F8B"/>
    <w:rsid w:val="00C11F50"/>
    <w:rsid w:val="00C14D38"/>
    <w:rsid w:val="00C1790E"/>
    <w:rsid w:val="00C26E81"/>
    <w:rsid w:val="00C3605A"/>
    <w:rsid w:val="00C4018F"/>
    <w:rsid w:val="00C42FB5"/>
    <w:rsid w:val="00C44B6D"/>
    <w:rsid w:val="00C4626C"/>
    <w:rsid w:val="00C50268"/>
    <w:rsid w:val="00C570CC"/>
    <w:rsid w:val="00C61B9A"/>
    <w:rsid w:val="00C9387D"/>
    <w:rsid w:val="00CA3ED1"/>
    <w:rsid w:val="00CB2987"/>
    <w:rsid w:val="00CC74E7"/>
    <w:rsid w:val="00CD2FA1"/>
    <w:rsid w:val="00CD477C"/>
    <w:rsid w:val="00D040CE"/>
    <w:rsid w:val="00D22DA3"/>
    <w:rsid w:val="00D254A9"/>
    <w:rsid w:val="00D34637"/>
    <w:rsid w:val="00D4004F"/>
    <w:rsid w:val="00D71C93"/>
    <w:rsid w:val="00D754CC"/>
    <w:rsid w:val="00DA36E0"/>
    <w:rsid w:val="00DB2C8C"/>
    <w:rsid w:val="00DB686F"/>
    <w:rsid w:val="00DD62FA"/>
    <w:rsid w:val="00DD77FA"/>
    <w:rsid w:val="00DF783D"/>
    <w:rsid w:val="00E00A66"/>
    <w:rsid w:val="00E0608E"/>
    <w:rsid w:val="00E07AB1"/>
    <w:rsid w:val="00E13785"/>
    <w:rsid w:val="00E15CAD"/>
    <w:rsid w:val="00E15DC6"/>
    <w:rsid w:val="00E42906"/>
    <w:rsid w:val="00E431DE"/>
    <w:rsid w:val="00E60581"/>
    <w:rsid w:val="00E67581"/>
    <w:rsid w:val="00E82E6A"/>
    <w:rsid w:val="00E935D1"/>
    <w:rsid w:val="00EB1420"/>
    <w:rsid w:val="00EB426B"/>
    <w:rsid w:val="00EE61D4"/>
    <w:rsid w:val="00EF1AE4"/>
    <w:rsid w:val="00EF4915"/>
    <w:rsid w:val="00EF7861"/>
    <w:rsid w:val="00F2664E"/>
    <w:rsid w:val="00F310A5"/>
    <w:rsid w:val="00F5698D"/>
    <w:rsid w:val="00F57521"/>
    <w:rsid w:val="00FA459D"/>
    <w:rsid w:val="00FB33F3"/>
    <w:rsid w:val="00FB5456"/>
    <w:rsid w:val="00FB6524"/>
    <w:rsid w:val="00FD00D9"/>
    <w:rsid w:val="00FD038A"/>
    <w:rsid w:val="00FE370D"/>
    <w:rsid w:val="00FE4129"/>
    <w:rsid w:val="00FE47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37D94"/>
  <w15:docId w15:val="{838109F1-9C8F-46C0-9B7A-E23DA32A5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EEF"/>
    <w:pPr>
      <w:spacing w:after="160" w:line="259" w:lineRule="auto"/>
    </w:pPr>
    <w:rPr>
      <w:sz w:val="22"/>
      <w:szCs w:val="22"/>
      <w:lang w:eastAsia="en-US"/>
    </w:rPr>
  </w:style>
  <w:style w:type="paragraph" w:styleId="Balk1">
    <w:name w:val="heading 1"/>
    <w:basedOn w:val="Normal"/>
    <w:next w:val="Normal"/>
    <w:link w:val="Balk1Char"/>
    <w:qFormat/>
    <w:rsid w:val="003356FF"/>
    <w:pPr>
      <w:keepNext/>
      <w:spacing w:after="0" w:line="240" w:lineRule="auto"/>
      <w:jc w:val="center"/>
      <w:outlineLvl w:val="0"/>
    </w:pPr>
    <w:rPr>
      <w:rFonts w:ascii="Times New Roman" w:eastAsia="Times New Roman" w:hAnsi="Times New Roman"/>
      <w:sz w:val="24"/>
      <w:szCs w:val="20"/>
      <w:lang w:eastAsia="tr-TR"/>
    </w:rPr>
  </w:style>
  <w:style w:type="paragraph" w:styleId="Balk3">
    <w:name w:val="heading 3"/>
    <w:basedOn w:val="Normal"/>
    <w:next w:val="Normal"/>
    <w:link w:val="Balk3Char"/>
    <w:uiPriority w:val="9"/>
    <w:semiHidden/>
    <w:unhideWhenUsed/>
    <w:qFormat/>
    <w:rsid w:val="00FD03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5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Default">
    <w:name w:val="Default"/>
    <w:rsid w:val="005E7647"/>
    <w:pPr>
      <w:autoSpaceDE w:val="0"/>
      <w:autoSpaceDN w:val="0"/>
      <w:adjustRightInd w:val="0"/>
    </w:pPr>
    <w:rPr>
      <w:rFonts w:ascii="Times New Roman" w:eastAsia="Calibri" w:hAnsi="Times New Roman"/>
      <w:color w:val="000000"/>
      <w:sz w:val="24"/>
      <w:szCs w:val="24"/>
    </w:rPr>
  </w:style>
  <w:style w:type="paragraph" w:customStyle="1" w:styleId="listparagraph">
    <w:name w:val="listparagraph"/>
    <w:basedOn w:val="Normal"/>
    <w:rsid w:val="003E7755"/>
    <w:pPr>
      <w:spacing w:before="100" w:beforeAutospacing="1" w:after="100" w:afterAutospacing="1" w:line="240" w:lineRule="auto"/>
    </w:pPr>
    <w:rPr>
      <w:rFonts w:ascii="Times New Roman" w:eastAsia="Times New Roman" w:hAnsi="Times New Roman"/>
      <w:sz w:val="24"/>
      <w:szCs w:val="24"/>
      <w:lang w:eastAsia="tr-TR"/>
    </w:rPr>
  </w:style>
  <w:style w:type="paragraph" w:styleId="ListeNumaras">
    <w:name w:val="List Number"/>
    <w:basedOn w:val="Normal"/>
    <w:uiPriority w:val="99"/>
    <w:unhideWhenUsed/>
    <w:rsid w:val="006C71BD"/>
    <w:pPr>
      <w:numPr>
        <w:numId w:val="7"/>
      </w:numPr>
      <w:spacing w:before="60" w:after="60" w:line="240" w:lineRule="auto"/>
      <w:jc w:val="both"/>
    </w:pPr>
    <w:rPr>
      <w:rFonts w:ascii="Times New Roman" w:eastAsia="Times New Roman" w:hAnsi="Times New Roman"/>
      <w:sz w:val="20"/>
      <w:szCs w:val="20"/>
      <w:lang w:eastAsia="tr-TR"/>
    </w:rPr>
  </w:style>
  <w:style w:type="table" w:customStyle="1" w:styleId="TabloKlavuzu1">
    <w:name w:val="Tablo Kılavuzu1"/>
    <w:basedOn w:val="NormalTablo"/>
    <w:next w:val="TabloKlavuzu"/>
    <w:uiPriority w:val="39"/>
    <w:rsid w:val="00DA36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720D3"/>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720D3"/>
    <w:rPr>
      <w:rFonts w:ascii="Segoe UI" w:hAnsi="Segoe UI" w:cs="Segoe UI"/>
      <w:sz w:val="18"/>
      <w:szCs w:val="18"/>
      <w:lang w:eastAsia="en-US"/>
    </w:rPr>
  </w:style>
  <w:style w:type="paragraph" w:styleId="AralkYok">
    <w:name w:val="No Spacing"/>
    <w:uiPriority w:val="1"/>
    <w:qFormat/>
    <w:rsid w:val="000A6D0B"/>
    <w:rPr>
      <w:rFonts w:asciiTheme="minorHAnsi" w:eastAsiaTheme="minorHAnsi" w:hAnsiTheme="minorHAnsi" w:cstheme="minorBidi"/>
      <w:sz w:val="22"/>
      <w:szCs w:val="22"/>
      <w:lang w:eastAsia="en-US"/>
    </w:rPr>
  </w:style>
  <w:style w:type="character" w:customStyle="1" w:styleId="Balk1Char">
    <w:name w:val="Başlık 1 Char"/>
    <w:basedOn w:val="VarsaylanParagrafYazTipi"/>
    <w:link w:val="Balk1"/>
    <w:rsid w:val="003356FF"/>
    <w:rPr>
      <w:rFonts w:ascii="Times New Roman" w:eastAsia="Times New Roman" w:hAnsi="Times New Roman"/>
      <w:sz w:val="24"/>
    </w:rPr>
  </w:style>
  <w:style w:type="character" w:customStyle="1" w:styleId="Balk3Char">
    <w:name w:val="Başlık 3 Char"/>
    <w:basedOn w:val="VarsaylanParagrafYazTipi"/>
    <w:link w:val="Balk3"/>
    <w:uiPriority w:val="9"/>
    <w:semiHidden/>
    <w:rsid w:val="00FD038A"/>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4778">
      <w:bodyDiv w:val="1"/>
      <w:marLeft w:val="0"/>
      <w:marRight w:val="0"/>
      <w:marTop w:val="0"/>
      <w:marBottom w:val="0"/>
      <w:divBdr>
        <w:top w:val="none" w:sz="0" w:space="0" w:color="auto"/>
        <w:left w:val="none" w:sz="0" w:space="0" w:color="auto"/>
        <w:bottom w:val="none" w:sz="0" w:space="0" w:color="auto"/>
        <w:right w:val="none" w:sz="0" w:space="0" w:color="auto"/>
      </w:divBdr>
    </w:div>
    <w:div w:id="156941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CD21F-DBD8-42DB-A408-599DAF5E8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2</Pages>
  <Words>479</Words>
  <Characters>2735</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Singin</dc:creator>
  <cp:keywords/>
  <dc:description/>
  <cp:lastModifiedBy>HASAN YAŞAR</cp:lastModifiedBy>
  <cp:revision>104</cp:revision>
  <cp:lastPrinted>2025-12-17T09:53:00Z</cp:lastPrinted>
  <dcterms:created xsi:type="dcterms:W3CDTF">2019-03-06T08:36:00Z</dcterms:created>
  <dcterms:modified xsi:type="dcterms:W3CDTF">2026-06-03T19:22:00Z</dcterms:modified>
</cp:coreProperties>
</file>